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10" w:rsidRPr="00FE2F8A" w:rsidRDefault="009961B3" w:rsidP="009961B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2F8A">
        <w:rPr>
          <w:rFonts w:ascii="Times New Roman" w:hAnsi="Times New Roman"/>
          <w:b/>
        </w:rPr>
        <w:t>Circ.</w:t>
      </w:r>
      <w:r w:rsidR="003F76EE" w:rsidRPr="00FE2F8A">
        <w:rPr>
          <w:rFonts w:ascii="Times New Roman" w:hAnsi="Times New Roman"/>
          <w:b/>
        </w:rPr>
        <w:t>79</w:t>
      </w:r>
    </w:p>
    <w:p w:rsidR="009961B3" w:rsidRPr="00FE2F8A" w:rsidRDefault="003F76EE" w:rsidP="003F76EE">
      <w:pPr>
        <w:rPr>
          <w:rFonts w:ascii="Times New Roman" w:hAnsi="Times New Roman"/>
          <w:b/>
        </w:rPr>
      </w:pPr>
      <w:r w:rsidRPr="00FE2F8A">
        <w:rPr>
          <w:rFonts w:ascii="Times New Roman" w:hAnsi="Times New Roman"/>
          <w:b/>
        </w:rPr>
        <w:t>Marcianise, 31/10/2019</w:t>
      </w:r>
    </w:p>
    <w:p w:rsidR="003D23F8" w:rsidRPr="00FE2F8A" w:rsidRDefault="009961B3" w:rsidP="009961B3">
      <w:pPr>
        <w:jc w:val="right"/>
        <w:rPr>
          <w:rFonts w:ascii="Times New Roman" w:hAnsi="Times New Roman"/>
          <w:b/>
        </w:rPr>
      </w:pPr>
      <w:r w:rsidRPr="00FE2F8A">
        <w:rPr>
          <w:rFonts w:ascii="Times New Roman" w:hAnsi="Times New Roman"/>
          <w:b/>
        </w:rPr>
        <w:t>AL PERSONALE IN ELENCO</w:t>
      </w:r>
    </w:p>
    <w:p w:rsidR="003D23F8" w:rsidRDefault="003D23F8" w:rsidP="003D23F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Oggetto: Corso per </w:t>
      </w:r>
      <w:r w:rsidRPr="003D23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Addetto alla Gestione delle Emergenze con compiti di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3D23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Primo Soccorso aziendale (APS)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- </w:t>
      </w:r>
      <w:r w:rsidRPr="003D23F8">
        <w:rPr>
          <w:rFonts w:ascii="Times New Roman" w:eastAsia="MS Mincho" w:hAnsi="Times New Roman"/>
          <w:sz w:val="24"/>
          <w:szCs w:val="24"/>
          <w:lang w:eastAsia="it-IT"/>
        </w:rPr>
        <w:t xml:space="preserve">(ai sensi dell’art. 45 c. 2 e art. 37 c. 9 del </w:t>
      </w:r>
      <w:proofErr w:type="spellStart"/>
      <w:r w:rsidRPr="003D23F8">
        <w:rPr>
          <w:rFonts w:ascii="Times New Roman" w:eastAsia="MS Mincho" w:hAnsi="Times New Roman"/>
          <w:sz w:val="24"/>
          <w:szCs w:val="24"/>
          <w:lang w:eastAsia="it-IT"/>
        </w:rPr>
        <w:t>D.Lgs.</w:t>
      </w:r>
      <w:proofErr w:type="spellEnd"/>
      <w:r w:rsidRPr="003D23F8">
        <w:rPr>
          <w:rFonts w:ascii="Times New Roman" w:eastAsia="MS Mincho" w:hAnsi="Times New Roman"/>
          <w:sz w:val="24"/>
          <w:szCs w:val="24"/>
          <w:lang w:eastAsia="it-IT"/>
        </w:rPr>
        <w:t xml:space="preserve"> n. 81/08 e </w:t>
      </w:r>
      <w:proofErr w:type="spellStart"/>
      <w:r w:rsidRPr="003D23F8">
        <w:rPr>
          <w:rFonts w:ascii="Times New Roman" w:eastAsia="MS Mincho" w:hAnsi="Times New Roman"/>
          <w:sz w:val="24"/>
          <w:szCs w:val="24"/>
          <w:lang w:eastAsia="it-IT"/>
        </w:rPr>
        <w:t>succ</w:t>
      </w:r>
      <w:proofErr w:type="spellEnd"/>
      <w:r w:rsidRPr="003D23F8">
        <w:rPr>
          <w:rFonts w:ascii="Times New Roman" w:eastAsia="MS Mincho" w:hAnsi="Times New Roman"/>
          <w:sz w:val="24"/>
          <w:szCs w:val="24"/>
          <w:lang w:eastAsia="it-IT"/>
        </w:rPr>
        <w:t xml:space="preserve">. </w:t>
      </w:r>
      <w:proofErr w:type="spellStart"/>
      <w:r w:rsidRPr="003D23F8">
        <w:rPr>
          <w:rFonts w:ascii="Times New Roman" w:eastAsia="MS Mincho" w:hAnsi="Times New Roman"/>
          <w:sz w:val="24"/>
          <w:szCs w:val="24"/>
          <w:lang w:eastAsia="it-IT"/>
        </w:rPr>
        <w:t>mod</w:t>
      </w:r>
      <w:proofErr w:type="spellEnd"/>
      <w:r w:rsidRPr="003D23F8">
        <w:rPr>
          <w:rFonts w:ascii="Times New Roman" w:eastAsia="MS Mincho" w:hAnsi="Times New Roman"/>
          <w:sz w:val="24"/>
          <w:szCs w:val="24"/>
          <w:lang w:eastAsia="it-IT"/>
        </w:rPr>
        <w:t>. e del D.M. n. 388 del 15/07/2003)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– 13/11/2019.</w:t>
      </w:r>
    </w:p>
    <w:p w:rsidR="003D23F8" w:rsidRDefault="003D23F8" w:rsidP="003D23F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3D23F8" w:rsidRPr="003D23F8" w:rsidRDefault="003D23F8" w:rsidP="0030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ab/>
        <w:t xml:space="preserve">Il personale in elenco è convocato </w:t>
      </w:r>
      <w:r w:rsidR="003021A0">
        <w:rPr>
          <w:rFonts w:ascii="Times New Roman" w:eastAsia="MS Mincho" w:hAnsi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MS Mincho" w:hAnsi="Times New Roman"/>
          <w:sz w:val="24"/>
          <w:szCs w:val="24"/>
          <w:lang w:eastAsia="it-IT"/>
        </w:rPr>
        <w:t>il giorno 13/11/2019, alle ore 15.00</w:t>
      </w:r>
      <w:r w:rsidR="003021A0">
        <w:rPr>
          <w:rFonts w:ascii="Times New Roman" w:eastAsia="MS Mincho" w:hAnsi="Times New Roman"/>
          <w:sz w:val="24"/>
          <w:szCs w:val="24"/>
          <w:lang w:eastAsia="it-IT"/>
        </w:rPr>
        <w:t>, in sala conferenza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per il corso di formazione</w:t>
      </w:r>
      <w:r w:rsidR="003021A0">
        <w:rPr>
          <w:rFonts w:ascii="Times New Roman" w:eastAsia="MS Mincho" w:hAnsi="Times New Roman"/>
          <w:sz w:val="24"/>
          <w:szCs w:val="24"/>
          <w:lang w:eastAsia="it-IT"/>
        </w:rPr>
        <w:t xml:space="preserve"> quali Addetti al Primo Soccorso Aziendale. La formazione sarà effettuata dal Dott. Giuliano Giuseppe, come da contratto di Prestazione D’Opera affidatogli.</w:t>
      </w:r>
    </w:p>
    <w:p w:rsidR="007F2F84" w:rsidRDefault="007F2F84">
      <w:pPr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</w:tblGrid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DSGA Di Bernardo Maddalena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Prof.ssa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Bucciero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Rosa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 Cordova Alfredo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Prof.ssa Di Carluccio Giovanna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A.A.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Gionti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Filomena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A.A.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Iodice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Maria Teresa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C.S. Mangiacapra Luciano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C.S.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Martedi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Venere Camilla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Mezzacapo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Vincenzo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C.S. Moretta Antimo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Prof.ssa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Ordano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Antonietta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Prof.ssa Parillo Giuseppina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Prof.ssa </w:t>
            </w:r>
            <w:proofErr w:type="spellStart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Piccerillo</w:t>
            </w:r>
            <w:proofErr w:type="spellEnd"/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Antonietta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 Renga Salvatore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A.A. Ricotta Antonella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C.S. Romanucci Gregorio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 Sacco Antonio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Prof.ssa Sacco Elena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A.T. Salzillo Angelo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C.S. Tartaglione Antonietta</w:t>
            </w:r>
          </w:p>
        </w:tc>
      </w:tr>
      <w:tr w:rsidR="003021A0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Pr="00455CBD" w:rsidRDefault="003021A0" w:rsidP="003021A0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 w:rsidRPr="00455CBD"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 xml:space="preserve">C.S. </w:t>
            </w:r>
            <w:proofErr w:type="spellStart"/>
            <w:r w:rsidRPr="00455CBD"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>Varletta</w:t>
            </w:r>
            <w:proofErr w:type="spellEnd"/>
            <w:r w:rsidRPr="00455CBD"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 xml:space="preserve"> Antimo</w:t>
            </w:r>
          </w:p>
        </w:tc>
      </w:tr>
      <w:tr w:rsidR="00764F61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1" w:rsidRPr="00455CBD" w:rsidRDefault="00764F61" w:rsidP="003021A0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>C.S. D’Orazio Giovanni</w:t>
            </w:r>
          </w:p>
        </w:tc>
      </w:tr>
      <w:tr w:rsidR="00764F61" w:rsidRPr="00455CBD" w:rsidTr="003021A0">
        <w:trPr>
          <w:trHeight w:hRule="exact" w:val="284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1" w:rsidRDefault="00764F61" w:rsidP="003021A0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>C.S. Narducci Angela</w:t>
            </w:r>
          </w:p>
        </w:tc>
      </w:tr>
    </w:tbl>
    <w:p w:rsidR="005F5D6D" w:rsidRDefault="005F5D6D" w:rsidP="005F5D6D">
      <w:pPr>
        <w:rPr>
          <w:rFonts w:ascii="Times New Roman" w:hAnsi="Times New Roman"/>
        </w:rPr>
      </w:pPr>
    </w:p>
    <w:p w:rsidR="005F5D6D" w:rsidRDefault="005F5D6D" w:rsidP="005B4443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:rsidR="005F5D6D" w:rsidRPr="005F5D6D" w:rsidRDefault="005F5D6D" w:rsidP="005B44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444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Prof. Domenico CAROPRESE</w:t>
      </w:r>
    </w:p>
    <w:p w:rsidR="007F2F84" w:rsidRPr="007F2F84" w:rsidRDefault="007F2F84" w:rsidP="007F2F84">
      <w:pPr>
        <w:rPr>
          <w:rFonts w:ascii="Times New Roman" w:hAnsi="Times New Roman"/>
        </w:rPr>
      </w:pPr>
    </w:p>
    <w:p w:rsidR="00895FAF" w:rsidRDefault="00895FAF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841"/>
        <w:tblW w:w="10523" w:type="dxa"/>
        <w:tblLook w:val="04A0" w:firstRow="1" w:lastRow="0" w:firstColumn="1" w:lastColumn="0" w:noHBand="0" w:noVBand="1"/>
      </w:tblPr>
      <w:tblGrid>
        <w:gridCol w:w="1461"/>
        <w:gridCol w:w="7121"/>
        <w:gridCol w:w="1941"/>
      </w:tblGrid>
      <w:tr w:rsidR="007712E0" w:rsidRPr="00B12CCA" w:rsidTr="007712E0">
        <w:trPr>
          <w:trHeight w:val="1728"/>
        </w:trPr>
        <w:tc>
          <w:tcPr>
            <w:tcW w:w="1461" w:type="dxa"/>
            <w:shd w:val="clear" w:color="auto" w:fill="auto"/>
          </w:tcPr>
          <w:p w:rsidR="007712E0" w:rsidRPr="00B12CCA" w:rsidRDefault="007712E0" w:rsidP="007712E0">
            <w:pPr>
              <w:pStyle w:val="Intestazione"/>
              <w:ind w:left="-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48F6EA" wp14:editId="6B35409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147955</wp:posOffset>
                  </wp:positionV>
                  <wp:extent cx="897890" cy="1028700"/>
                  <wp:effectExtent l="0" t="0" r="0" b="0"/>
                  <wp:wrapNone/>
                  <wp:docPr id="6" name="Immagine 6" descr="senza tito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nza tito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1" w:type="dxa"/>
            <w:shd w:val="clear" w:color="auto" w:fill="auto"/>
          </w:tcPr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32"/>
                <w:szCs w:val="24"/>
                <w:lang w:eastAsia="it-IT"/>
              </w:rPr>
            </w:pPr>
            <w:r w:rsidRPr="00CD262D">
              <w:rPr>
                <w:rFonts w:eastAsia="MS Mincho"/>
                <w:b/>
                <w:sz w:val="32"/>
                <w:szCs w:val="24"/>
                <w:lang w:eastAsia="it-IT"/>
              </w:rPr>
              <w:t>ISIS – FERRARIS-BUCCINI MARCIANISE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eastAsia="MS Mincho"/>
                <w:i/>
                <w:sz w:val="20"/>
                <w:szCs w:val="18"/>
                <w:lang w:eastAsia="it-IT"/>
              </w:rPr>
              <w:t xml:space="preserve">Via Madonna della Libera, 131 – Marcianise - CE – 81025 -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Distr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.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Scol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>. n. 14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Segreteria Tel/fax 0823 </w:t>
            </w:r>
            <w:proofErr w:type="gramStart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824172</w:t>
            </w:r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 -</w:t>
            </w:r>
            <w:proofErr w:type="gramEnd"/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Presidenza 0823824442 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18"/>
                <w:szCs w:val="20"/>
                <w:lang w:eastAsia="it-IT"/>
              </w:rPr>
            </w:pPr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e-mail: </w:t>
            </w:r>
            <w:hyperlink r:id="rId6" w:history="1">
              <w:r w:rsidRPr="00CD262D">
                <w:rPr>
                  <w:rFonts w:eastAsia="MS Mincho"/>
                  <w:color w:val="0000FF"/>
                  <w:sz w:val="20"/>
                  <w:szCs w:val="24"/>
                  <w:u w:val="single"/>
                  <w:lang w:eastAsia="it-IT"/>
                </w:rPr>
                <w:t>CEIS021008@istruzione.it</w:t>
              </w:r>
            </w:hyperlink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 – </w:t>
            </w:r>
            <w:r w:rsidRPr="00CD262D">
              <w:rPr>
                <w:rFonts w:eastAsia="MS Mincho"/>
                <w:sz w:val="18"/>
                <w:szCs w:val="20"/>
                <w:lang w:eastAsia="it-IT"/>
              </w:rPr>
              <w:t xml:space="preserve">PEC: </w:t>
            </w:r>
            <w:hyperlink r:id="rId7" w:history="1">
              <w:r w:rsidRPr="00CD262D">
                <w:rPr>
                  <w:rFonts w:eastAsia="MS Mincho"/>
                  <w:color w:val="0000FF"/>
                  <w:sz w:val="18"/>
                  <w:szCs w:val="20"/>
                  <w:u w:val="single"/>
                  <w:lang w:eastAsia="it-IT"/>
                </w:rPr>
                <w:t>CEIS021008@pec.istruzione.it</w:t>
              </w:r>
            </w:hyperlink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</w:pPr>
            <w:proofErr w:type="spellStart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>sito</w:t>
            </w:r>
            <w:proofErr w:type="spellEnd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 xml:space="preserve"> web:</w:t>
            </w:r>
            <w:r w:rsidRPr="00CD262D"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  <w:t xml:space="preserve"> www.isismarcianise.gov.it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20"/>
                <w:szCs w:val="20"/>
                <w:lang w:eastAsia="it-IT"/>
              </w:rPr>
            </w:pPr>
            <w:r w:rsidRPr="00CD262D">
              <w:rPr>
                <w:rFonts w:eastAsia="MS Mincho"/>
                <w:b/>
                <w:sz w:val="20"/>
                <w:szCs w:val="20"/>
                <w:lang w:eastAsia="it-IT"/>
              </w:rPr>
              <w:t>C.F. 93077970619 - COD.MEC. CEIS021008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  <w:t>Sedi associate: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CETF02101R 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–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ITST FERRARIS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Via Madonna della Libera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CESD021015 –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LICEO ARTISTICO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BUCCINI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Via </w:t>
            </w:r>
            <w:r w:rsidR="00A93CE5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F.lli Onorato</w:t>
            </w:r>
          </w:p>
          <w:p w:rsidR="007712E0" w:rsidRPr="00E53A60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712E0" w:rsidRPr="00B12CCA" w:rsidRDefault="007712E0" w:rsidP="007712E0">
            <w:pPr>
              <w:pStyle w:val="Intestazione"/>
              <w:tabs>
                <w:tab w:val="right" w:pos="8505"/>
              </w:tabs>
              <w:ind w:left="607" w:right="-710"/>
              <w:jc w:val="right"/>
              <w:rPr>
                <w:rFonts w:ascii="Calibri" w:eastAsia="Calibri" w:hAnsi="Calibri"/>
                <w:color w:val="000099"/>
                <w:sz w:val="22"/>
                <w:szCs w:val="22"/>
                <w:lang w:eastAsia="en-US"/>
              </w:rPr>
            </w:pPr>
            <w:r w:rsidRPr="001349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4FC4CBA" wp14:editId="0E187448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-970915</wp:posOffset>
                  </wp:positionV>
                  <wp:extent cx="989965" cy="971550"/>
                  <wp:effectExtent l="0" t="0" r="635" b="0"/>
                  <wp:wrapTight wrapText="bothSides">
                    <wp:wrapPolygon edited="0">
                      <wp:start x="0" y="0"/>
                      <wp:lineTo x="0" y="21176"/>
                      <wp:lineTo x="21198" y="21176"/>
                      <wp:lineTo x="21198" y="0"/>
                      <wp:lineTo x="0" y="0"/>
                    </wp:wrapPolygon>
                  </wp:wrapTight>
                  <wp:docPr id="5" name="Immagine 5" descr="C:\Users\PC  Vicepresidenza\Desktop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  Vicepresidenza\Desktop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355F8" w:rsidRDefault="008355F8" w:rsidP="00A72951">
      <w:pPr>
        <w:spacing w:line="360" w:lineRule="auto"/>
        <w:rPr>
          <w:rFonts w:ascii="Times New Roman" w:hAnsi="Times New Roman"/>
          <w:sz w:val="24"/>
          <w:szCs w:val="24"/>
        </w:rPr>
      </w:pP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  <w:r w:rsidRPr="00133A01">
        <w:rPr>
          <w:rFonts w:ascii="Times New Roman" w:hAnsi="Times New Roman"/>
          <w:sz w:val="24"/>
          <w:szCs w:val="24"/>
        </w:rPr>
        <w:tab/>
      </w:r>
    </w:p>
    <w:sectPr w:rsidR="008355F8" w:rsidSect="008355F8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85"/>
    <w:multiLevelType w:val="singleLevel"/>
    <w:tmpl w:val="E702C12A"/>
    <w:lvl w:ilvl="0">
      <w:start w:val="1"/>
      <w:numFmt w:val="decimal"/>
      <w:lvlText w:val="%1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FD0916"/>
    <w:multiLevelType w:val="hybridMultilevel"/>
    <w:tmpl w:val="75F6C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73C8"/>
    <w:multiLevelType w:val="multilevel"/>
    <w:tmpl w:val="275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1912"/>
    <w:multiLevelType w:val="hybridMultilevel"/>
    <w:tmpl w:val="20E08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090"/>
    <w:multiLevelType w:val="hybridMultilevel"/>
    <w:tmpl w:val="E840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67FE"/>
    <w:multiLevelType w:val="hybridMultilevel"/>
    <w:tmpl w:val="7160F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7CFA"/>
    <w:multiLevelType w:val="hybridMultilevel"/>
    <w:tmpl w:val="C4C8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2CEF"/>
    <w:multiLevelType w:val="hybridMultilevel"/>
    <w:tmpl w:val="2FBEE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156"/>
    <w:multiLevelType w:val="hybridMultilevel"/>
    <w:tmpl w:val="064E28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B2A01"/>
    <w:multiLevelType w:val="multilevel"/>
    <w:tmpl w:val="A7A01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43D17"/>
    <w:multiLevelType w:val="hybridMultilevel"/>
    <w:tmpl w:val="A7F4E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17"/>
    <w:multiLevelType w:val="hybridMultilevel"/>
    <w:tmpl w:val="3A482E5C"/>
    <w:lvl w:ilvl="0" w:tplc="1580298C">
      <w:start w:val="3"/>
      <w:numFmt w:val="bullet"/>
      <w:lvlText w:val="-"/>
      <w:lvlJc w:val="left"/>
      <w:pPr>
        <w:ind w:left="432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2" w15:restartNumberingAfterBreak="0">
    <w:nsid w:val="7D40490E"/>
    <w:multiLevelType w:val="hybridMultilevel"/>
    <w:tmpl w:val="2598B956"/>
    <w:lvl w:ilvl="0" w:tplc="0ED687F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D8"/>
    <w:rsid w:val="00023A82"/>
    <w:rsid w:val="00080756"/>
    <w:rsid w:val="000E25A4"/>
    <w:rsid w:val="001152DF"/>
    <w:rsid w:val="00133A01"/>
    <w:rsid w:val="0013490E"/>
    <w:rsid w:val="00195DED"/>
    <w:rsid w:val="001E0178"/>
    <w:rsid w:val="002619BA"/>
    <w:rsid w:val="00296774"/>
    <w:rsid w:val="002C7805"/>
    <w:rsid w:val="002E1CD8"/>
    <w:rsid w:val="002E7140"/>
    <w:rsid w:val="003021A0"/>
    <w:rsid w:val="003332E0"/>
    <w:rsid w:val="00335CBA"/>
    <w:rsid w:val="00336CEB"/>
    <w:rsid w:val="00373A64"/>
    <w:rsid w:val="003771D9"/>
    <w:rsid w:val="0038649F"/>
    <w:rsid w:val="003A6E10"/>
    <w:rsid w:val="003D23F8"/>
    <w:rsid w:val="003E22E6"/>
    <w:rsid w:val="003E7CCF"/>
    <w:rsid w:val="003F76EE"/>
    <w:rsid w:val="0041654B"/>
    <w:rsid w:val="00461348"/>
    <w:rsid w:val="004619C8"/>
    <w:rsid w:val="00464FD8"/>
    <w:rsid w:val="004743F0"/>
    <w:rsid w:val="00486CBC"/>
    <w:rsid w:val="004D76C0"/>
    <w:rsid w:val="005521F6"/>
    <w:rsid w:val="005B4443"/>
    <w:rsid w:val="005C5462"/>
    <w:rsid w:val="005F5D6D"/>
    <w:rsid w:val="00657877"/>
    <w:rsid w:val="0068793D"/>
    <w:rsid w:val="006C7CCD"/>
    <w:rsid w:val="006E0A27"/>
    <w:rsid w:val="006E15B8"/>
    <w:rsid w:val="006E72C5"/>
    <w:rsid w:val="00707AA6"/>
    <w:rsid w:val="00713D13"/>
    <w:rsid w:val="00714556"/>
    <w:rsid w:val="00741A07"/>
    <w:rsid w:val="00764F61"/>
    <w:rsid w:val="007712E0"/>
    <w:rsid w:val="007F2F84"/>
    <w:rsid w:val="008355F8"/>
    <w:rsid w:val="00864B8B"/>
    <w:rsid w:val="00895FAF"/>
    <w:rsid w:val="008D7E54"/>
    <w:rsid w:val="008E0076"/>
    <w:rsid w:val="00924A7A"/>
    <w:rsid w:val="009961B3"/>
    <w:rsid w:val="00A16D62"/>
    <w:rsid w:val="00A71F8F"/>
    <w:rsid w:val="00A72951"/>
    <w:rsid w:val="00A93CE5"/>
    <w:rsid w:val="00AC41B3"/>
    <w:rsid w:val="00C42632"/>
    <w:rsid w:val="00CB5557"/>
    <w:rsid w:val="00CD262D"/>
    <w:rsid w:val="00CE233C"/>
    <w:rsid w:val="00D16220"/>
    <w:rsid w:val="00D40E62"/>
    <w:rsid w:val="00D6730A"/>
    <w:rsid w:val="00D865FC"/>
    <w:rsid w:val="00DA38A5"/>
    <w:rsid w:val="00DF0C84"/>
    <w:rsid w:val="00E31159"/>
    <w:rsid w:val="00E41AC0"/>
    <w:rsid w:val="00E46220"/>
    <w:rsid w:val="00E53A60"/>
    <w:rsid w:val="00E57F52"/>
    <w:rsid w:val="00E845E9"/>
    <w:rsid w:val="00E92B6D"/>
    <w:rsid w:val="00EA5F96"/>
    <w:rsid w:val="00EB7B37"/>
    <w:rsid w:val="00ED5D09"/>
    <w:rsid w:val="00EE7125"/>
    <w:rsid w:val="00F41B1C"/>
    <w:rsid w:val="00F63DA1"/>
    <w:rsid w:val="00F87682"/>
    <w:rsid w:val="00FE2F8A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8C83-9F8B-490D-BF16-0D53947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4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rsid w:val="001E017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 Carattere Carattere"/>
    <w:link w:val="Intestazione"/>
    <w:rsid w:val="001E017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220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rsid w:val="00195DED"/>
    <w:rPr>
      <w:color w:val="0000FF"/>
      <w:u w:val="single"/>
    </w:rPr>
  </w:style>
  <w:style w:type="paragraph" w:customStyle="1" w:styleId="testo">
    <w:name w:val="testo"/>
    <w:basedOn w:val="Normale"/>
    <w:rsid w:val="00EB7B37"/>
    <w:pPr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7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2951"/>
    <w:pPr>
      <w:autoSpaceDE w:val="0"/>
      <w:autoSpaceDN w:val="0"/>
      <w:spacing w:after="0" w:line="240" w:lineRule="auto"/>
      <w:ind w:left="720"/>
      <w:contextualSpacing/>
    </w:pPr>
    <w:rPr>
      <w:rFonts w:ascii="Arial Narrow" w:eastAsia="Times New Roman" w:hAnsi="Arial Narrow" w:cs="Arial Narrow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3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EIS021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21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mailto:uopc.marcianise@pec.aslcaserta.it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Giovanna</cp:lastModifiedBy>
  <cp:revision>2</cp:revision>
  <cp:lastPrinted>2019-10-31T11:01:00Z</cp:lastPrinted>
  <dcterms:created xsi:type="dcterms:W3CDTF">2019-11-07T19:52:00Z</dcterms:created>
  <dcterms:modified xsi:type="dcterms:W3CDTF">2019-11-07T19:52:00Z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1684003378</vt:i4>
  </property>
</Properties>
</file>